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5A" w:rsidRPr="005B455A" w:rsidRDefault="005B455A" w:rsidP="005B455A">
      <w:pPr>
        <w:spacing w:after="0" w:line="240" w:lineRule="auto"/>
        <w:jc w:val="center"/>
        <w:outlineLvl w:val="0"/>
        <w:rPr>
          <w:rFonts w:ascii="Times New Roman Tj" w:eastAsia="Times New Roman" w:hAnsi="Times New Roman Tj" w:cs="Tahoma"/>
          <w:b/>
          <w:bCs/>
          <w:color w:val="003399"/>
          <w:kern w:val="36"/>
          <w:sz w:val="28"/>
          <w:szCs w:val="28"/>
          <w:lang w:val="en-US"/>
        </w:rPr>
      </w:pPr>
      <w:proofErr w:type="spellStart"/>
      <w:r w:rsidRPr="005B455A">
        <w:rPr>
          <w:rFonts w:ascii="Cambria" w:eastAsia="Times New Roman" w:hAnsi="Cambria" w:cs="Cambria"/>
          <w:b/>
          <w:bCs/>
          <w:color w:val="003399"/>
          <w:kern w:val="36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b/>
          <w:bCs/>
          <w:color w:val="003399"/>
          <w:kern w:val="36"/>
          <w:sz w:val="28"/>
          <w:szCs w:val="28"/>
          <w:lang w:val="en-US"/>
        </w:rPr>
        <w:t>укумати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kern w:val="36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b/>
          <w:bCs/>
          <w:color w:val="003399"/>
          <w:kern w:val="36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b/>
          <w:bCs/>
          <w:color w:val="003399"/>
          <w:kern w:val="36"/>
          <w:sz w:val="28"/>
          <w:szCs w:val="28"/>
          <w:lang w:val="en-US"/>
        </w:rPr>
        <w:t>ум</w:t>
      </w:r>
      <w:r w:rsidRPr="005B455A">
        <w:rPr>
          <w:rFonts w:ascii="Cambria" w:eastAsia="Times New Roman" w:hAnsi="Cambria" w:cs="Cambria"/>
          <w:b/>
          <w:bCs/>
          <w:color w:val="003399"/>
          <w:kern w:val="36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b/>
          <w:bCs/>
          <w:color w:val="003399"/>
          <w:kern w:val="36"/>
          <w:sz w:val="28"/>
          <w:szCs w:val="28"/>
          <w:lang w:val="en-US"/>
        </w:rPr>
        <w:t>урии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kern w:val="36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kern w:val="36"/>
          <w:sz w:val="28"/>
          <w:szCs w:val="28"/>
          <w:lang w:val="en-US"/>
        </w:rPr>
        <w:t>То</w:t>
      </w:r>
      <w:r w:rsidRPr="005B455A">
        <w:rPr>
          <w:rFonts w:ascii="Cambria" w:eastAsia="Times New Roman" w:hAnsi="Cambria" w:cs="Cambria"/>
          <w:b/>
          <w:bCs/>
          <w:color w:val="003399"/>
          <w:kern w:val="36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b/>
          <w:bCs/>
          <w:color w:val="003399"/>
          <w:kern w:val="36"/>
          <w:sz w:val="28"/>
          <w:szCs w:val="28"/>
          <w:lang w:val="en-US"/>
        </w:rPr>
        <w:t>икистон</w:t>
      </w:r>
      <w:proofErr w:type="spellEnd"/>
    </w:p>
    <w:p w:rsidR="005B455A" w:rsidRPr="005B455A" w:rsidRDefault="005B455A" w:rsidP="005B455A">
      <w:pPr>
        <w:spacing w:after="0" w:line="240" w:lineRule="auto"/>
        <w:jc w:val="center"/>
        <w:outlineLvl w:val="1"/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</w:pPr>
      <w:bookmarkStart w:id="0" w:name="A5820OMVA5"/>
      <w:bookmarkEnd w:id="0"/>
      <w:r w:rsidRPr="005B455A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Қ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АРОР</w:t>
      </w:r>
    </w:p>
    <w:p w:rsidR="005B455A" w:rsidRPr="005B455A" w:rsidRDefault="005B455A" w:rsidP="005B455A">
      <w:pPr>
        <w:spacing w:after="0" w:line="240" w:lineRule="auto"/>
        <w:jc w:val="center"/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</w:pP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Дар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бораи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Номгўи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мол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ва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ма</w:t>
      </w:r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сулоти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аз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ҷ</w:t>
      </w:r>
      <w:bookmarkStart w:id="1" w:name="_GoBack"/>
      <w:bookmarkEnd w:id="1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и</w:t>
      </w:r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ати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и</w:t>
      </w:r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тимо</w:t>
      </w:r>
      <w:r w:rsidRPr="005B455A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ӣ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зарур</w:t>
      </w:r>
      <w:r w:rsidRPr="005B455A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ӣ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ки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нарх</w:t>
      </w:r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ояшон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та</w:t>
      </w:r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ти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танзими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давлат</w:t>
      </w:r>
      <w:r w:rsidRPr="005B455A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ӣ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b/>
          <w:bCs/>
          <w:color w:val="003399"/>
          <w:sz w:val="28"/>
          <w:szCs w:val="28"/>
          <w:lang w:val="en-US"/>
        </w:rPr>
        <w:t>қ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арор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дода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  <w:lang w:val="en-US"/>
        </w:rPr>
        <w:t>мешаванд</w:t>
      </w:r>
      <w:proofErr w:type="spellEnd"/>
    </w:p>
    <w:p w:rsidR="005B455A" w:rsidRPr="005B455A" w:rsidRDefault="005B455A" w:rsidP="005B455A">
      <w:pPr>
        <w:spacing w:after="0" w:line="240" w:lineRule="auto"/>
        <w:jc w:val="center"/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</w:pPr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>(</w:t>
      </w:r>
      <w:proofErr w:type="spellStart"/>
      <w:r w:rsidRPr="005B455A">
        <w:rPr>
          <w:rFonts w:ascii="Cambria" w:eastAsia="Times New Roman" w:hAnsi="Cambria" w:cs="Cambria"/>
          <w:color w:val="008000"/>
          <w:sz w:val="28"/>
          <w:szCs w:val="28"/>
          <w:lang w:val="en-US"/>
        </w:rPr>
        <w:t>қ</w:t>
      </w:r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>арори</w:t>
      </w:r>
      <w:proofErr w:type="spellEnd"/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8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>укумати</w:t>
      </w:r>
      <w:proofErr w:type="spellEnd"/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 xml:space="preserve"> </w:t>
      </w:r>
      <w:r w:rsidRPr="005B455A">
        <w:rPr>
          <w:rFonts w:ascii="Cambria" w:eastAsia="Times New Roman" w:hAnsi="Cambria" w:cs="Cambria"/>
          <w:color w:val="008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 xml:space="preserve">Т </w:t>
      </w:r>
      <w:proofErr w:type="spellStart"/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>аз</w:t>
      </w:r>
      <w:proofErr w:type="spellEnd"/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 xml:space="preserve"> 9.07.2019 </w:t>
      </w:r>
      <w:hyperlink r:id="rId4" w:tooltip="Ссылка на Ѕарори Іукумати ЇТ Дар бораи ворид намудани илова ба ѕарори Іукумати ЇТ аз 31 майи соли 2018, № 287" w:history="1">
        <w:r w:rsidRPr="005B455A">
          <w:rPr>
            <w:rFonts w:ascii="Times New Roman Tj" w:eastAsia="Times New Roman" w:hAnsi="Times New Roman Tj" w:cs="Tahoma"/>
            <w:color w:val="0000FF"/>
            <w:sz w:val="28"/>
            <w:szCs w:val="28"/>
            <w:u w:val="single"/>
            <w:lang w:val="en-US"/>
          </w:rPr>
          <w:t>№ 350</w:t>
        </w:r>
      </w:hyperlink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>аз</w:t>
      </w:r>
      <w:proofErr w:type="spellEnd"/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 xml:space="preserve"> 25.06.2020 </w:t>
      </w:r>
      <w:hyperlink r:id="rId5" w:tooltip="Ссылка на Ѕарори Іукумати ЇТ Дар бораи ворид намудани иловаіо ба ѕарори Іукумати ЇТ аз 31 майи соли 2018, №287" w:history="1">
        <w:r w:rsidRPr="005B455A">
          <w:rPr>
            <w:rFonts w:ascii="Times New Roman Tj" w:eastAsia="Times New Roman" w:hAnsi="Times New Roman Tj" w:cs="Tahoma"/>
            <w:color w:val="0000FF"/>
            <w:sz w:val="28"/>
            <w:szCs w:val="28"/>
            <w:u w:val="single"/>
            <w:lang w:val="en-US"/>
          </w:rPr>
          <w:t>№ 396</w:t>
        </w:r>
      </w:hyperlink>
      <w:r w:rsidRPr="005B455A">
        <w:rPr>
          <w:rFonts w:ascii="Times New Roman Tj" w:eastAsia="Times New Roman" w:hAnsi="Times New Roman Tj" w:cs="Tahoma"/>
          <w:color w:val="008000"/>
          <w:sz w:val="28"/>
          <w:szCs w:val="28"/>
          <w:lang w:val="en-US"/>
        </w:rPr>
        <w:t>)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</w:pP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Мутоби</w:t>
      </w:r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қ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hyperlink r:id="rId6" w:anchor="A000000019" w:tooltip="Ссылка на Ѕонуни ЇТ Дар бораи іимояи раѕобат :: Моддаи 15. Бозоріои танзимшаванда" w:history="1">
        <w:proofErr w:type="spellStart"/>
        <w:r w:rsidRPr="005B455A">
          <w:rPr>
            <w:rFonts w:ascii="Times New Roman Tj" w:eastAsia="Times New Roman" w:hAnsi="Times New Roman Tj" w:cs="Tahoma"/>
            <w:color w:val="0000FF"/>
            <w:sz w:val="28"/>
            <w:szCs w:val="28"/>
            <w:u w:val="single"/>
            <w:lang w:val="en-US"/>
          </w:rPr>
          <w:t>моддаи</w:t>
        </w:r>
        <w:proofErr w:type="spellEnd"/>
        <w:r w:rsidRPr="005B455A">
          <w:rPr>
            <w:rFonts w:ascii="Times New Roman Tj" w:eastAsia="Times New Roman" w:hAnsi="Times New Roman Tj" w:cs="Tahoma"/>
            <w:color w:val="0000FF"/>
            <w:sz w:val="28"/>
            <w:szCs w:val="28"/>
            <w:u w:val="single"/>
            <w:lang w:val="en-US"/>
          </w:rPr>
          <w:t xml:space="preserve"> 15</w:t>
        </w:r>
      </w:hyperlink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Қ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онуни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ум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урии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То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икистон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"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Дар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бораи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имояи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ра</w:t>
      </w:r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қ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обат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"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укумати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ум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урии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То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икистон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қ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арор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мекунад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: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1.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Номгўи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мол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ва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ма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сулоти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аз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и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ати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и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тимо</w:t>
      </w:r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зарур</w:t>
      </w:r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ки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нарх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ояшон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та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танзими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давлат</w:t>
      </w:r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қ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арор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дода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мешаванд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тасди</w:t>
      </w:r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қ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карда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шавад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(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fldChar w:fldCharType="begin"/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instrText xml:space="preserve"> HYPERLINK "vfp:///rgn=131851" \l "A5820ONMZ8" \o "Ссылка на оглавление: Номгўи мол ва маісулоти аз їиіати иїтимоњ зарурњ, ки нархіояшон таіти танзими давлатњ ѕарор дода мешаванд" </w:instrTex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fldChar w:fldCharType="separate"/>
      </w:r>
      <w:r w:rsidRPr="005B455A">
        <w:rPr>
          <w:rFonts w:ascii="Times New Roman Tj" w:eastAsia="Times New Roman" w:hAnsi="Times New Roman Tj" w:cs="Tahoma"/>
          <w:color w:val="0000FF"/>
          <w:sz w:val="28"/>
          <w:szCs w:val="28"/>
          <w:u w:val="single"/>
          <w:lang w:val="en-US"/>
        </w:rPr>
        <w:t>замима</w:t>
      </w:r>
      <w:proofErr w:type="spellEnd"/>
      <w:r w:rsidRPr="005B455A">
        <w:rPr>
          <w:rFonts w:ascii="Times New Roman Tj" w:eastAsia="Times New Roman" w:hAnsi="Times New Roman Tj" w:cs="Tahoma"/>
          <w:color w:val="0000FF"/>
          <w:sz w:val="28"/>
          <w:szCs w:val="28"/>
          <w:u w:val="single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FF"/>
          <w:sz w:val="28"/>
          <w:szCs w:val="28"/>
          <w:u w:val="single"/>
          <w:lang w:val="en-US"/>
        </w:rPr>
        <w:t>мегардад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fldChar w:fldCharType="end"/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).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2.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Назорати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и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рои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қ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арори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мазкур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ба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зиммаи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Хадамоти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зиддиин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исории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назди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укумати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ум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урии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То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икистон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вогузор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карда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шавад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.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 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</w:pP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Раиси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</w:pP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укумати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ум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урии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То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икистон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  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Эмомал</w:t>
      </w:r>
      <w:r w:rsidRPr="005B455A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Ра</w:t>
      </w:r>
      <w:r w:rsidR="00280020">
        <w:rPr>
          <w:rFonts w:ascii="Cambria" w:eastAsia="Times New Roman" w:hAnsi="Cambria" w:cs="Cambria"/>
          <w:color w:val="000000"/>
          <w:sz w:val="28"/>
          <w:szCs w:val="28"/>
          <w:lang w:val="en-US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мон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 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аз 31 майи соли 2018 № 287 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ш.Душанбе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 </w:t>
      </w:r>
    </w:p>
    <w:p w:rsidR="005B455A" w:rsidRPr="005B455A" w:rsidRDefault="005B455A" w:rsidP="005B455A">
      <w:pPr>
        <w:spacing w:after="0" w:line="240" w:lineRule="auto"/>
        <w:ind w:firstLine="450"/>
        <w:jc w:val="right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Замима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</w:p>
    <w:p w:rsidR="005B455A" w:rsidRPr="005B455A" w:rsidRDefault="005B455A" w:rsidP="005B455A">
      <w:pPr>
        <w:spacing w:after="0" w:line="240" w:lineRule="auto"/>
        <w:ind w:firstLine="450"/>
        <w:jc w:val="right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ба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қ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арори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укумати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</w:p>
    <w:p w:rsidR="005B455A" w:rsidRPr="005B455A" w:rsidRDefault="005B455A" w:rsidP="005B455A">
      <w:pPr>
        <w:spacing w:after="0" w:line="240" w:lineRule="auto"/>
        <w:ind w:firstLine="450"/>
        <w:jc w:val="right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ум</w:t>
      </w:r>
      <w:r w:rsidR="00280020"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урии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То</w:t>
      </w:r>
      <w:r w:rsidR="00280020">
        <w:rPr>
          <w:rFonts w:ascii="Cambria" w:eastAsia="Times New Roman" w:hAnsi="Cambria" w:cs="Cambria"/>
          <w:color w:val="000000"/>
          <w:sz w:val="28"/>
          <w:szCs w:val="28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икистон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</w:p>
    <w:p w:rsidR="005B455A" w:rsidRPr="005B455A" w:rsidRDefault="005B455A" w:rsidP="005B455A">
      <w:pPr>
        <w:spacing w:after="0" w:line="240" w:lineRule="auto"/>
        <w:ind w:firstLine="450"/>
        <w:jc w:val="right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аз "31" майи соли 2018, № 287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 </w:t>
      </w:r>
    </w:p>
    <w:p w:rsidR="005B455A" w:rsidRPr="005B455A" w:rsidRDefault="005B455A" w:rsidP="005B455A">
      <w:pPr>
        <w:spacing w:after="0" w:line="240" w:lineRule="auto"/>
        <w:jc w:val="center"/>
        <w:outlineLvl w:val="1"/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</w:pPr>
      <w:bookmarkStart w:id="2" w:name="A5820ONMZ8"/>
      <w:bookmarkEnd w:id="2"/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Номгўи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мол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ва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ма</w:t>
      </w:r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сулоти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аз </w:t>
      </w:r>
      <w:proofErr w:type="spellStart"/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</w:rPr>
        <w:t>ҷ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и</w:t>
      </w:r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ати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и</w:t>
      </w:r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</w:rPr>
        <w:t>ҷ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тимо</w:t>
      </w:r>
      <w:r w:rsidRPr="005B455A">
        <w:rPr>
          <w:rFonts w:ascii="Cambria" w:eastAsia="Times New Roman" w:hAnsi="Cambria" w:cs="Cambria"/>
          <w:b/>
          <w:bCs/>
          <w:color w:val="003399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зарур</w:t>
      </w:r>
      <w:r w:rsidRPr="005B455A">
        <w:rPr>
          <w:rFonts w:ascii="Cambria" w:eastAsia="Times New Roman" w:hAnsi="Cambria" w:cs="Cambria"/>
          <w:b/>
          <w:bCs/>
          <w:color w:val="003399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ки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нарх</w:t>
      </w:r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ояшон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та</w:t>
      </w:r>
      <w:r w:rsidR="00280020">
        <w:rPr>
          <w:rFonts w:ascii="Cambria" w:eastAsia="Times New Roman" w:hAnsi="Cambria" w:cs="Cambria"/>
          <w:b/>
          <w:bCs/>
          <w:color w:val="003399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ти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танзими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давлат</w:t>
      </w:r>
      <w:r w:rsidRPr="005B455A">
        <w:rPr>
          <w:rFonts w:ascii="Cambria" w:eastAsia="Times New Roman" w:hAnsi="Cambria" w:cs="Cambria"/>
          <w:b/>
          <w:bCs/>
          <w:color w:val="003399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b/>
          <w:bCs/>
          <w:color w:val="003399"/>
          <w:sz w:val="28"/>
          <w:szCs w:val="28"/>
        </w:rPr>
        <w:t>қ</w:t>
      </w:r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арор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дода</w:t>
      </w:r>
      <w:proofErr w:type="spellEnd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b/>
          <w:bCs/>
          <w:color w:val="003399"/>
          <w:sz w:val="28"/>
          <w:szCs w:val="28"/>
        </w:rPr>
        <w:t>мешаванд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1. Орд (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навъ</w:t>
      </w:r>
      <w:r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ои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1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ва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2)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2. Нони аз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орди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навъ</w:t>
      </w:r>
      <w:r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ои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1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ва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2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исте</w:t>
      </w:r>
      <w:r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солгардида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3.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Ма</w:t>
      </w:r>
      <w:r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сулоти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макарон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4.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Гандум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5.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Бирин</w:t>
      </w:r>
      <w:r>
        <w:rPr>
          <w:rFonts w:ascii="Cambria" w:eastAsia="Times New Roman" w:hAnsi="Cambria" w:cs="Cambria"/>
          <w:color w:val="000000"/>
          <w:sz w:val="28"/>
          <w:szCs w:val="28"/>
        </w:rPr>
        <w:t>ҷ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6. Картошка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7.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Сабзавот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: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сабз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пиёз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, карам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8.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Қ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анди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сафед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шакар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9.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Рав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ғ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ани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растан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: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рав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ғ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ани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пахта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ва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рав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ғ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ани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офтобпараст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рав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ғ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ани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маска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10.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Ма</w:t>
      </w:r>
      <w:r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сулоти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шир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: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шир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кефир,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қ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аймо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қ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, сметана, творог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11.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Наск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нахуд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мар</w:t>
      </w:r>
      <w:r>
        <w:rPr>
          <w:rFonts w:ascii="Cambria" w:eastAsia="Times New Roman" w:hAnsi="Cambria" w:cs="Cambria"/>
          <w:color w:val="000000"/>
          <w:sz w:val="28"/>
          <w:szCs w:val="28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умак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кашк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ярмаи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 w:cs="Cambria"/>
          <w:color w:val="000000"/>
          <w:sz w:val="28"/>
          <w:szCs w:val="28"/>
        </w:rPr>
        <w:t>ҷ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ав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12.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Гўшт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: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гўшти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гов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гўшти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гусфанд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гўшти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мур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ғ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13.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Тухми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мур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ғ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14.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Намак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15.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Чой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: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навъи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сабз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ва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сиё</w:t>
      </w:r>
      <w:r>
        <w:rPr>
          <w:rFonts w:ascii="Cambria" w:eastAsia="Times New Roman" w:hAnsi="Cambria" w:cs="Cambria"/>
          <w:color w:val="000000"/>
          <w:sz w:val="28"/>
          <w:szCs w:val="28"/>
        </w:rPr>
        <w:t>ҳ</w:t>
      </w:r>
      <w:proofErr w:type="spellEnd"/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16. </w:t>
      </w:r>
      <w:proofErr w:type="spellStart"/>
      <w:r w:rsidRPr="005B455A">
        <w:rPr>
          <w:rFonts w:ascii="Cambria" w:eastAsia="Times New Roman" w:hAnsi="Cambria" w:cs="Cambria"/>
          <w:color w:val="000000"/>
          <w:sz w:val="28"/>
          <w:szCs w:val="28"/>
        </w:rPr>
        <w:t>Ғ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изои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кўдакон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  <w:lang w:val="en-US"/>
        </w:rPr>
        <w:t>a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lastRenderedPageBreak/>
        <w:t xml:space="preserve">17.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Ма</w:t>
      </w:r>
      <w:r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сулоти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нафт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: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бензини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автомобил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сўзишвории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дизел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ва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гази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моеъ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(</w:t>
      </w:r>
      <w:proofErr w:type="spellStart"/>
      <w:r w:rsidRPr="005B455A">
        <w:rPr>
          <w:rFonts w:ascii="Cambria" w:eastAsia="Times New Roman" w:hAnsi="Cambria" w:cs="Cambria"/>
          <w:i/>
          <w:iCs/>
          <w:color w:val="990099"/>
          <w:sz w:val="28"/>
          <w:szCs w:val="28"/>
        </w:rPr>
        <w:t>қ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арори</w:t>
      </w:r>
      <w:proofErr w:type="spellEnd"/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i/>
          <w:iCs/>
          <w:color w:val="990099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укумати</w:t>
      </w:r>
      <w:proofErr w:type="spellEnd"/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 xml:space="preserve"> </w:t>
      </w:r>
      <w:r w:rsidRPr="005B455A">
        <w:rPr>
          <w:rFonts w:ascii="Cambria" w:eastAsia="Times New Roman" w:hAnsi="Cambria" w:cs="Cambria"/>
          <w:i/>
          <w:iCs/>
          <w:color w:val="990099"/>
          <w:sz w:val="28"/>
          <w:szCs w:val="28"/>
        </w:rPr>
        <w:t>Ҷ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 xml:space="preserve">Т аз 9.07.2019 </w:t>
      </w:r>
      <w:hyperlink r:id="rId7" w:tooltip="Ссылка на Ѕарори Іукумати ЇТ Дар бораи ворид намудани илова ба ѕарори Іукумати ЇТ аз 31 майи соли 2018, № 287" w:history="1">
        <w:r w:rsidRPr="005B455A">
          <w:rPr>
            <w:rFonts w:ascii="Times New Roman Tj" w:eastAsia="Times New Roman" w:hAnsi="Times New Roman Tj" w:cs="Tahoma"/>
            <w:i/>
            <w:iCs/>
            <w:color w:val="0000FF"/>
            <w:sz w:val="28"/>
            <w:szCs w:val="28"/>
            <w:u w:val="single"/>
          </w:rPr>
          <w:t>№ 350</w:t>
        </w:r>
      </w:hyperlink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)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color w:val="000000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18.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Маводи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дорувор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ва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мол</w:t>
      </w:r>
      <w:r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ои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тибб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 xml:space="preserve"> (</w:t>
      </w:r>
      <w:proofErr w:type="spellStart"/>
      <w:r w:rsidRPr="005B455A">
        <w:rPr>
          <w:rFonts w:ascii="Cambria" w:eastAsia="Times New Roman" w:hAnsi="Cambria" w:cs="Cambria"/>
          <w:i/>
          <w:iCs/>
          <w:color w:val="990099"/>
          <w:sz w:val="28"/>
          <w:szCs w:val="28"/>
        </w:rPr>
        <w:t>қ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арори</w:t>
      </w:r>
      <w:proofErr w:type="spellEnd"/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i/>
          <w:iCs/>
          <w:color w:val="990099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укумати</w:t>
      </w:r>
      <w:proofErr w:type="spellEnd"/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 xml:space="preserve"> </w:t>
      </w:r>
      <w:r w:rsidRPr="005B455A">
        <w:rPr>
          <w:rFonts w:ascii="Cambria" w:eastAsia="Times New Roman" w:hAnsi="Cambria" w:cs="Cambria"/>
          <w:i/>
          <w:iCs/>
          <w:color w:val="990099"/>
          <w:sz w:val="28"/>
          <w:szCs w:val="28"/>
        </w:rPr>
        <w:t>Ҷ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Т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  <w:lang w:val="en-US"/>
        </w:rPr>
        <w:t> 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 xml:space="preserve"> аз 25.06.2020 </w:t>
      </w:r>
      <w:hyperlink r:id="rId8" w:tooltip="Ссылка на Ѕарори Іукумати ЇТ Дар бораи ворид намудани иловаіо ба ѕарори Іукумати ЇТ аз 31 майи соли 2018, №287" w:history="1">
        <w:r w:rsidRPr="005B455A">
          <w:rPr>
            <w:rFonts w:ascii="Times New Roman Tj" w:eastAsia="Times New Roman" w:hAnsi="Times New Roman Tj" w:cs="Tahoma"/>
            <w:i/>
            <w:iCs/>
            <w:color w:val="0000FF"/>
            <w:sz w:val="28"/>
            <w:szCs w:val="28"/>
            <w:u w:val="single"/>
          </w:rPr>
          <w:t>№ 396</w:t>
        </w:r>
      </w:hyperlink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)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</w:pP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19.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Нури</w:t>
      </w:r>
      <w:r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ои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минерал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,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органик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ва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химияв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барои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со</w:t>
      </w:r>
      <w:r>
        <w:rPr>
          <w:rFonts w:ascii="Cambria" w:eastAsia="Times New Roman" w:hAnsi="Cambria" w:cs="Cambria"/>
          <w:color w:val="000000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аи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proofErr w:type="spellStart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>кишоварз</w:t>
      </w:r>
      <w:r w:rsidRPr="005B455A">
        <w:rPr>
          <w:rFonts w:ascii="Cambria" w:eastAsia="Times New Roman" w:hAnsi="Cambria" w:cs="Cambria"/>
          <w:color w:val="000000"/>
          <w:sz w:val="28"/>
          <w:szCs w:val="28"/>
        </w:rPr>
        <w:t>ӣ</w:t>
      </w:r>
      <w:proofErr w:type="spellEnd"/>
      <w:r w:rsidRPr="005B455A">
        <w:rPr>
          <w:rFonts w:ascii="Times New Roman Tj" w:eastAsia="Times New Roman" w:hAnsi="Times New Roman Tj" w:cs="Tahoma"/>
          <w:color w:val="000000"/>
          <w:sz w:val="28"/>
          <w:szCs w:val="28"/>
        </w:rPr>
        <w:t xml:space="preserve"> 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(</w:t>
      </w:r>
      <w:proofErr w:type="spellStart"/>
      <w:r w:rsidRPr="005B455A">
        <w:rPr>
          <w:rFonts w:ascii="Cambria" w:eastAsia="Times New Roman" w:hAnsi="Cambria" w:cs="Cambria"/>
          <w:i/>
          <w:iCs/>
          <w:color w:val="990099"/>
          <w:sz w:val="28"/>
          <w:szCs w:val="28"/>
        </w:rPr>
        <w:t>қ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арори</w:t>
      </w:r>
      <w:proofErr w:type="spellEnd"/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 xml:space="preserve"> </w:t>
      </w:r>
      <w:proofErr w:type="spellStart"/>
      <w:r w:rsidRPr="005B455A">
        <w:rPr>
          <w:rFonts w:ascii="Cambria" w:eastAsia="Times New Roman" w:hAnsi="Cambria" w:cs="Cambria"/>
          <w:i/>
          <w:iCs/>
          <w:color w:val="990099"/>
          <w:sz w:val="28"/>
          <w:szCs w:val="28"/>
        </w:rPr>
        <w:t>Ҳ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укумати</w:t>
      </w:r>
      <w:proofErr w:type="spellEnd"/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 xml:space="preserve"> </w:t>
      </w:r>
      <w:r w:rsidRPr="005B455A">
        <w:rPr>
          <w:rFonts w:ascii="Cambria" w:eastAsia="Times New Roman" w:hAnsi="Cambria" w:cs="Cambria"/>
          <w:i/>
          <w:iCs/>
          <w:color w:val="990099"/>
          <w:sz w:val="28"/>
          <w:szCs w:val="28"/>
        </w:rPr>
        <w:t>Ҷ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Т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  <w:lang w:val="en-US"/>
        </w:rPr>
        <w:t> </w:t>
      </w:r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 xml:space="preserve">аз 25.06.2020 </w:t>
      </w:r>
      <w:hyperlink r:id="rId9" w:tooltip="Ссылка на Ѕарори Іукумати ЇТ Дар бораи ворид намудани иловаіо ба ѕарори Іукумати ЇТ аз 31 майи соли 2018, №287" w:history="1">
        <w:r w:rsidRPr="005B455A">
          <w:rPr>
            <w:rFonts w:ascii="Times New Roman Tj" w:eastAsia="Times New Roman" w:hAnsi="Times New Roman Tj" w:cs="Tahoma"/>
            <w:i/>
            <w:iCs/>
            <w:color w:val="0000FF"/>
            <w:sz w:val="28"/>
            <w:szCs w:val="28"/>
            <w:u w:val="single"/>
          </w:rPr>
          <w:t>№ 396</w:t>
        </w:r>
      </w:hyperlink>
      <w:r w:rsidRPr="005B455A"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  <w:t>).</w:t>
      </w: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</w:pP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</w:pPr>
    </w:p>
    <w:p w:rsidR="005B455A" w:rsidRPr="005B455A" w:rsidRDefault="005B455A" w:rsidP="005B455A">
      <w:pPr>
        <w:spacing w:after="0" w:line="240" w:lineRule="auto"/>
        <w:ind w:firstLine="450"/>
        <w:jc w:val="both"/>
        <w:rPr>
          <w:rFonts w:ascii="Times New Roman Tj" w:eastAsia="Times New Roman" w:hAnsi="Times New Roman Tj" w:cs="Tahoma"/>
          <w:i/>
          <w:iCs/>
          <w:color w:val="990099"/>
          <w:sz w:val="28"/>
          <w:szCs w:val="28"/>
        </w:rPr>
      </w:pPr>
    </w:p>
    <w:p w:rsidR="00462562" w:rsidRPr="005B455A" w:rsidRDefault="00D912DD" w:rsidP="005B455A">
      <w:pPr>
        <w:spacing w:line="240" w:lineRule="auto"/>
        <w:rPr>
          <w:rFonts w:ascii="Times New Roman Tj" w:hAnsi="Times New Roman Tj" w:cs="Times New Roman"/>
          <w:sz w:val="28"/>
          <w:szCs w:val="28"/>
        </w:rPr>
      </w:pPr>
    </w:p>
    <w:sectPr w:rsidR="00462562" w:rsidRPr="005B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5A"/>
    <w:rsid w:val="00201CD6"/>
    <w:rsid w:val="0025025E"/>
    <w:rsid w:val="00280020"/>
    <w:rsid w:val="004A4F16"/>
    <w:rsid w:val="004D3DA6"/>
    <w:rsid w:val="005B455A"/>
    <w:rsid w:val="00902C00"/>
    <w:rsid w:val="00A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CDC0"/>
  <w15:chartTrackingRefBased/>
  <w15:docId w15:val="{50C6ED37-F5D8-4E2A-8380-BAE99A0C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/rgn=1367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fp:///rgn=1345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/rgn=129507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/rgn=136728" TargetMode="External"/><Relationship Id="rId10" Type="http://schemas.openxmlformats.org/officeDocument/2006/relationships/fontTable" Target="fontTable.xml"/><Relationship Id="rId4" Type="http://schemas.openxmlformats.org/officeDocument/2006/relationships/hyperlink" Target="vfp:///rgn=134521" TargetMode="External"/><Relationship Id="rId9" Type="http://schemas.openxmlformats.org/officeDocument/2006/relationships/hyperlink" Target="vfp:///rgn=136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Ganjina1</dc:creator>
  <cp:keywords/>
  <dc:description/>
  <cp:lastModifiedBy>Ganjina1</cp:lastModifiedBy>
  <cp:revision>2</cp:revision>
  <dcterms:created xsi:type="dcterms:W3CDTF">2020-08-12T05:43:00Z</dcterms:created>
  <dcterms:modified xsi:type="dcterms:W3CDTF">2020-08-12T05:43:00Z</dcterms:modified>
</cp:coreProperties>
</file>